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南京医科大学康达学院调看监控录像申请表</w:t>
      </w:r>
    </w:p>
    <w:p>
      <w:pPr>
        <w:jc w:val="center"/>
        <w:rPr>
          <w:rFonts w:hint="eastAsia" w:ascii="黑体" w:hAnsi="黑体" w:eastAsia="黑体" w:cs="黑体"/>
          <w:sz w:val="2"/>
          <w:szCs w:val="2"/>
        </w:rPr>
      </w:pPr>
    </w:p>
    <w:tbl>
      <w:tblPr>
        <w:tblStyle w:val="3"/>
        <w:tblW w:w="97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4"/>
        <w:gridCol w:w="1375"/>
        <w:gridCol w:w="2287"/>
        <w:gridCol w:w="1635"/>
        <w:gridCol w:w="33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  <w:jc w:val="center"/>
        </w:trPr>
        <w:tc>
          <w:tcPr>
            <w:tcW w:w="475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  <w:t>编号：</w:t>
            </w:r>
          </w:p>
        </w:tc>
        <w:tc>
          <w:tcPr>
            <w:tcW w:w="498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  <w:t xml:space="preserve">申请时间：  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      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  <w:t xml:space="preserve"> 年    月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109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申请人</w:t>
            </w:r>
          </w:p>
        </w:tc>
        <w:tc>
          <w:tcPr>
            <w:tcW w:w="13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姓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名</w:t>
            </w:r>
          </w:p>
        </w:tc>
        <w:tc>
          <w:tcPr>
            <w:tcW w:w="22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身份证号码</w:t>
            </w:r>
          </w:p>
        </w:tc>
        <w:tc>
          <w:tcPr>
            <w:tcW w:w="33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  <w:jc w:val="center"/>
        </w:trPr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13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联系电话</w:t>
            </w:r>
          </w:p>
        </w:tc>
        <w:tc>
          <w:tcPr>
            <w:tcW w:w="22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  <w:t xml:space="preserve">班级/部门 </w:t>
            </w:r>
          </w:p>
        </w:tc>
        <w:tc>
          <w:tcPr>
            <w:tcW w:w="33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2" w:hRule="atLeast"/>
          <w:jc w:val="center"/>
        </w:trPr>
        <w:tc>
          <w:tcPr>
            <w:tcW w:w="246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  <w:t>申请事由</w:t>
            </w:r>
          </w:p>
        </w:tc>
        <w:tc>
          <w:tcPr>
            <w:tcW w:w="727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4" w:hRule="atLeast"/>
          <w:jc w:val="center"/>
        </w:trPr>
        <w:tc>
          <w:tcPr>
            <w:tcW w:w="246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  <w:t>调看时段及地点</w:t>
            </w:r>
          </w:p>
        </w:tc>
        <w:tc>
          <w:tcPr>
            <w:tcW w:w="727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6" w:hRule="atLeast"/>
          <w:jc w:val="center"/>
        </w:trPr>
        <w:tc>
          <w:tcPr>
            <w:tcW w:w="246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  <w:t>学生工作办公室/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  <w:t>部门意见</w:t>
            </w:r>
          </w:p>
        </w:tc>
        <w:tc>
          <w:tcPr>
            <w:tcW w:w="727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              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  <w:t>（盖   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8" w:hRule="atLeast"/>
          <w:jc w:val="center"/>
        </w:trPr>
        <w:tc>
          <w:tcPr>
            <w:tcW w:w="246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  <w:t>保卫处审核意见</w:t>
            </w:r>
          </w:p>
        </w:tc>
        <w:tc>
          <w:tcPr>
            <w:tcW w:w="727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                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  <w:t xml:space="preserve">签 字：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9" w:hRule="atLeast"/>
          <w:jc w:val="center"/>
        </w:trPr>
        <w:tc>
          <w:tcPr>
            <w:tcW w:w="246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  <w:t>监控中心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  <w:t>调看结果/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  <w:t>无结果注明原因</w:t>
            </w:r>
          </w:p>
        </w:tc>
        <w:tc>
          <w:tcPr>
            <w:tcW w:w="727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                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  <w:t xml:space="preserve"> 调阅人：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4" w:hRule="atLeast"/>
          <w:jc w:val="center"/>
        </w:trPr>
        <w:tc>
          <w:tcPr>
            <w:tcW w:w="246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  <w:t>填表说明</w:t>
            </w:r>
          </w:p>
        </w:tc>
        <w:tc>
          <w:tcPr>
            <w:tcW w:w="727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  <w:t>1、申请人为学生，请分管辅导员签名并加盖所在系（部）学生工作办公室印章，如需备份加盖学生工作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部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  <w:t>印章；                                                                                                                                                                     2、申请人为教职员工，请分管部门负责人签名并加盖所在部门印章，如需备份请分管院领导加签。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6" w:hRule="atLeast"/>
          <w:jc w:val="center"/>
        </w:trPr>
        <w:tc>
          <w:tcPr>
            <w:tcW w:w="246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  <w:t>注意事项</w:t>
            </w:r>
          </w:p>
        </w:tc>
        <w:tc>
          <w:tcPr>
            <w:tcW w:w="727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  <w:t>1、视频监控供校内学生及教职员工调看使用。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  <w:t>2、任何单位、个人未经允许不得拍摄、拷取图片视频资料。</w:t>
            </w:r>
          </w:p>
        </w:tc>
      </w:tr>
    </w:tbl>
    <w:p>
      <w:pPr>
        <w:jc w:val="both"/>
        <w:rPr>
          <w:rFonts w:hint="eastAsia" w:ascii="黑体" w:hAnsi="黑体" w:eastAsia="黑体" w:cs="黑体"/>
          <w:sz w:val="36"/>
          <w:szCs w:val="36"/>
        </w:rPr>
      </w:pPr>
    </w:p>
    <w:sectPr>
      <w:pgSz w:w="11906" w:h="16838"/>
      <w:pgMar w:top="1417" w:right="1417" w:bottom="1417" w:left="1417" w:header="851" w:footer="992" w:gutter="0"/>
      <w:cols w:space="0" w:num="1" w:sep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E02448"/>
    <w:rsid w:val="36D63095"/>
    <w:rsid w:val="4C2A7CE5"/>
    <w:rsid w:val="6C8D59D1"/>
    <w:rsid w:val="77E02448"/>
    <w:rsid w:val="7EA5165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2020-10-28T08:46:00Z</dcterms:created>
  <dc:creator>Admin</dc:creator>
  <cp:lastModifiedBy>Admin</cp:lastModifiedBy>
  <dcterms:modified xsi:type="dcterms:W3CDTF">2020-12-14T01:25:19Z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